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C1A" w:rsidRDefault="001B1C1A" w:rsidP="001B1C1A">
      <w:pPr>
        <w:pStyle w:val="a6"/>
        <w:rPr>
          <w:rFonts w:hint="eastAsia"/>
        </w:rPr>
      </w:pPr>
      <w:r w:rsidRPr="001B1C1A">
        <w:rPr>
          <w:rFonts w:hint="eastAsia"/>
        </w:rPr>
        <w:t>河南省开展“能力作风建设年”活动动员部署会议召开</w:t>
      </w:r>
    </w:p>
    <w:p w:rsidR="001B1C1A" w:rsidRDefault="001B1C1A" w:rsidP="001B1C1A">
      <w:pPr>
        <w:pStyle w:val="a6"/>
        <w:rPr>
          <w:rFonts w:hint="eastAsia"/>
        </w:rPr>
      </w:pPr>
      <w:r w:rsidRPr="001B1C1A">
        <w:rPr>
          <w:rFonts w:hint="eastAsia"/>
        </w:rPr>
        <w:t>省委书记楼阳生出席并讲话</w:t>
      </w:r>
      <w:r w:rsidRPr="001B1C1A">
        <w:rPr>
          <w:rFonts w:hint="eastAsia"/>
        </w:rPr>
        <w:t xml:space="preserve"> </w:t>
      </w:r>
      <w:r w:rsidRPr="001B1C1A">
        <w:rPr>
          <w:rFonts w:hint="eastAsia"/>
        </w:rPr>
        <w:t>省长王凯主持</w:t>
      </w:r>
    </w:p>
    <w:p w:rsidR="008A717D" w:rsidRDefault="008A717D" w:rsidP="001B1C1A">
      <w:pPr>
        <w:pStyle w:val="a5"/>
        <w:shd w:val="clear" w:color="auto" w:fill="FFFFFF"/>
        <w:spacing w:before="0" w:beforeAutospacing="0" w:after="0" w:afterAutospacing="0" w:line="440" w:lineRule="exact"/>
        <w:ind w:firstLineChars="200" w:firstLine="480"/>
        <w:rPr>
          <w:rFonts w:ascii="Arial" w:hAnsi="Arial" w:cs="Arial"/>
          <w:color w:val="191919"/>
        </w:rPr>
      </w:pPr>
      <w:r>
        <w:rPr>
          <w:rFonts w:ascii="Arial" w:hAnsi="Arial" w:cs="Arial"/>
          <w:color w:val="191919"/>
        </w:rPr>
        <w:t>12</w:t>
      </w:r>
      <w:r>
        <w:rPr>
          <w:rFonts w:ascii="Arial" w:hAnsi="Arial" w:cs="Arial"/>
          <w:color w:val="191919"/>
        </w:rPr>
        <w:t>月</w:t>
      </w:r>
      <w:r>
        <w:rPr>
          <w:rFonts w:ascii="Arial" w:hAnsi="Arial" w:cs="Arial"/>
          <w:color w:val="191919"/>
        </w:rPr>
        <w:t>20</w:t>
      </w:r>
      <w:r>
        <w:rPr>
          <w:rFonts w:ascii="Arial" w:hAnsi="Arial" w:cs="Arial"/>
          <w:color w:val="191919"/>
        </w:rPr>
        <w:t>日，全省开展</w:t>
      </w:r>
      <w:r>
        <w:rPr>
          <w:rFonts w:ascii="Arial" w:hAnsi="Arial" w:cs="Arial"/>
          <w:color w:val="191919"/>
        </w:rPr>
        <w:t>“</w:t>
      </w:r>
      <w:r>
        <w:rPr>
          <w:rFonts w:ascii="Arial" w:hAnsi="Arial" w:cs="Arial"/>
          <w:color w:val="191919"/>
        </w:rPr>
        <w:t>能力作风建设年</w:t>
      </w:r>
      <w:r>
        <w:rPr>
          <w:rFonts w:ascii="Arial" w:hAnsi="Arial" w:cs="Arial"/>
          <w:color w:val="191919"/>
        </w:rPr>
        <w:t>”</w:t>
      </w:r>
      <w:r>
        <w:rPr>
          <w:rFonts w:ascii="Arial" w:hAnsi="Arial" w:cs="Arial"/>
          <w:color w:val="191919"/>
        </w:rPr>
        <w:t>活动动员部署会议召开，深入学习贯彻党的十九届六中全会精神和习近平总书记关于能力作风建设的重要论述，落实省第十一次党代会部署，开展</w:t>
      </w:r>
      <w:r>
        <w:rPr>
          <w:rFonts w:ascii="Arial" w:hAnsi="Arial" w:cs="Arial"/>
          <w:color w:val="191919"/>
        </w:rPr>
        <w:t>“</w:t>
      </w:r>
      <w:r>
        <w:rPr>
          <w:rFonts w:ascii="Arial" w:hAnsi="Arial" w:cs="Arial"/>
          <w:color w:val="191919"/>
        </w:rPr>
        <w:t>能力作风建设年</w:t>
      </w:r>
      <w:r>
        <w:rPr>
          <w:rFonts w:ascii="Arial" w:hAnsi="Arial" w:cs="Arial"/>
          <w:color w:val="191919"/>
        </w:rPr>
        <w:t>”</w:t>
      </w:r>
      <w:r>
        <w:rPr>
          <w:rFonts w:ascii="Arial" w:hAnsi="Arial" w:cs="Arial"/>
          <w:color w:val="191919"/>
        </w:rPr>
        <w:t>活动，进一步把全省上下的思想统一起来、动力激发出来，锚定</w:t>
      </w:r>
      <w:r>
        <w:rPr>
          <w:rFonts w:ascii="Arial" w:hAnsi="Arial" w:cs="Arial"/>
          <w:color w:val="191919"/>
        </w:rPr>
        <w:t>“</w:t>
      </w:r>
      <w:r>
        <w:rPr>
          <w:rFonts w:ascii="Arial" w:hAnsi="Arial" w:cs="Arial"/>
          <w:color w:val="191919"/>
        </w:rPr>
        <w:t>两个确保</w:t>
      </w:r>
      <w:r>
        <w:rPr>
          <w:rFonts w:ascii="Arial" w:hAnsi="Arial" w:cs="Arial"/>
          <w:color w:val="191919"/>
        </w:rPr>
        <w:t>”</w:t>
      </w:r>
      <w:r>
        <w:rPr>
          <w:rFonts w:ascii="Arial" w:hAnsi="Arial" w:cs="Arial"/>
          <w:color w:val="191919"/>
        </w:rPr>
        <w:t>，营造躬身入局、担当作为，锐意进取、改革创新，结果导向、狠抓落实的浓厚氛围，以优异成绩迎接党的二十大胜利召开。省委书记楼阳生出席会议并讲话。全国政法队伍教育整顿中央第九督导组组长姚增科、副组长刘跃进到会指导。省长王凯主持，省政协主席刘伟出席。</w:t>
      </w:r>
    </w:p>
    <w:p w:rsidR="008A717D" w:rsidRDefault="008A717D" w:rsidP="001B1C1A">
      <w:pPr>
        <w:pStyle w:val="a5"/>
        <w:shd w:val="clear" w:color="auto" w:fill="FFFFFF"/>
        <w:spacing w:before="0" w:beforeAutospacing="0" w:after="0" w:afterAutospacing="0" w:line="440" w:lineRule="exact"/>
        <w:rPr>
          <w:rFonts w:ascii="Arial" w:hAnsi="Arial" w:cs="Arial"/>
          <w:color w:val="191919"/>
        </w:rPr>
      </w:pPr>
      <w:r>
        <w:rPr>
          <w:rFonts w:ascii="Arial" w:hAnsi="Arial" w:cs="Arial"/>
          <w:color w:val="191919"/>
        </w:rPr>
        <w:t>楼阳生指出，要提高政治站位，充分认识开展</w:t>
      </w:r>
      <w:r>
        <w:rPr>
          <w:rFonts w:ascii="Arial" w:hAnsi="Arial" w:cs="Arial"/>
          <w:color w:val="191919"/>
        </w:rPr>
        <w:t>“</w:t>
      </w:r>
      <w:r>
        <w:rPr>
          <w:rFonts w:ascii="Arial" w:hAnsi="Arial" w:cs="Arial"/>
          <w:color w:val="191919"/>
        </w:rPr>
        <w:t>能力作风建设年</w:t>
      </w:r>
      <w:r>
        <w:rPr>
          <w:rFonts w:ascii="Arial" w:hAnsi="Arial" w:cs="Arial"/>
          <w:color w:val="191919"/>
        </w:rPr>
        <w:t>”</w:t>
      </w:r>
      <w:r>
        <w:rPr>
          <w:rFonts w:ascii="Arial" w:hAnsi="Arial" w:cs="Arial"/>
          <w:color w:val="191919"/>
        </w:rPr>
        <w:t>活动的重要性必要性紧迫性。开展</w:t>
      </w:r>
      <w:r>
        <w:rPr>
          <w:rFonts w:ascii="Arial" w:hAnsi="Arial" w:cs="Arial"/>
          <w:color w:val="191919"/>
        </w:rPr>
        <w:t>“</w:t>
      </w:r>
      <w:r>
        <w:rPr>
          <w:rFonts w:ascii="Arial" w:hAnsi="Arial" w:cs="Arial"/>
          <w:color w:val="191919"/>
        </w:rPr>
        <w:t>能力作风建设年</w:t>
      </w:r>
      <w:r>
        <w:rPr>
          <w:rFonts w:ascii="Arial" w:hAnsi="Arial" w:cs="Arial"/>
          <w:color w:val="191919"/>
        </w:rPr>
        <w:t>”</w:t>
      </w:r>
      <w:r>
        <w:rPr>
          <w:rFonts w:ascii="Arial" w:hAnsi="Arial" w:cs="Arial"/>
          <w:color w:val="191919"/>
        </w:rPr>
        <w:t>活动，是深入贯彻习近平总书记关于能力作风建设的重要论述、建设高素质专业化干部队伍的具体行动，是深入贯彻党的十九届六中全会精神、深化党史学习教育和政法队伍教育整顿成果的重要抓手，是锚定</w:t>
      </w:r>
      <w:r>
        <w:rPr>
          <w:rFonts w:ascii="Arial" w:hAnsi="Arial" w:cs="Arial"/>
          <w:color w:val="191919"/>
        </w:rPr>
        <w:t>“</w:t>
      </w:r>
      <w:r>
        <w:rPr>
          <w:rFonts w:ascii="Arial" w:hAnsi="Arial" w:cs="Arial"/>
          <w:color w:val="191919"/>
        </w:rPr>
        <w:t>两个确保</w:t>
      </w:r>
      <w:r>
        <w:rPr>
          <w:rFonts w:ascii="Arial" w:hAnsi="Arial" w:cs="Arial"/>
          <w:color w:val="191919"/>
        </w:rPr>
        <w:t>”</w:t>
      </w:r>
      <w:r>
        <w:rPr>
          <w:rFonts w:ascii="Arial" w:hAnsi="Arial" w:cs="Arial"/>
          <w:color w:val="191919"/>
        </w:rPr>
        <w:t>、加快实施</w:t>
      </w:r>
      <w:r>
        <w:rPr>
          <w:rFonts w:ascii="Arial" w:hAnsi="Arial" w:cs="Arial"/>
          <w:color w:val="191919"/>
        </w:rPr>
        <w:t>“</w:t>
      </w:r>
      <w:r>
        <w:rPr>
          <w:rFonts w:ascii="Arial" w:hAnsi="Arial" w:cs="Arial"/>
          <w:color w:val="191919"/>
        </w:rPr>
        <w:t>十大战略</w:t>
      </w:r>
      <w:r>
        <w:rPr>
          <w:rFonts w:ascii="Arial" w:hAnsi="Arial" w:cs="Arial"/>
          <w:color w:val="191919"/>
        </w:rPr>
        <w:t>”</w:t>
      </w:r>
      <w:r>
        <w:rPr>
          <w:rFonts w:ascii="Arial" w:hAnsi="Arial" w:cs="Arial"/>
          <w:color w:val="191919"/>
        </w:rPr>
        <w:t>的重要保证。要把准战略</w:t>
      </w:r>
      <w:proofErr w:type="gramStart"/>
      <w:r>
        <w:rPr>
          <w:rFonts w:ascii="Arial" w:hAnsi="Arial" w:cs="Arial"/>
          <w:color w:val="191919"/>
        </w:rPr>
        <w:t>考量</w:t>
      </w:r>
      <w:proofErr w:type="gramEnd"/>
      <w:r>
        <w:rPr>
          <w:rFonts w:ascii="Arial" w:hAnsi="Arial" w:cs="Arial"/>
          <w:color w:val="191919"/>
        </w:rPr>
        <w:t>，增强政治自觉，切实把思想和行动统一到省委决策部署上来，以强烈历史使命感和政治责任感，扎实开展</w:t>
      </w:r>
      <w:r>
        <w:rPr>
          <w:rFonts w:ascii="Arial" w:hAnsi="Arial" w:cs="Arial"/>
          <w:color w:val="191919"/>
        </w:rPr>
        <w:t>“</w:t>
      </w:r>
      <w:r>
        <w:rPr>
          <w:rFonts w:ascii="Arial" w:hAnsi="Arial" w:cs="Arial"/>
          <w:color w:val="191919"/>
        </w:rPr>
        <w:t>能力作风建设年</w:t>
      </w:r>
      <w:r>
        <w:rPr>
          <w:rFonts w:ascii="Arial" w:hAnsi="Arial" w:cs="Arial"/>
          <w:color w:val="191919"/>
        </w:rPr>
        <w:t>”</w:t>
      </w:r>
      <w:r>
        <w:rPr>
          <w:rFonts w:ascii="Arial" w:hAnsi="Arial" w:cs="Arial"/>
          <w:color w:val="191919"/>
        </w:rPr>
        <w:t>活动，用党的光荣传统和优良作风砥砺初心、鼓舞斗志、凝聚力量，强化思想淬炼、政治历练、实践锻炼、专业训练，切实提升能力、锻造作风、实干立身、争先出彩，为现代化河南建设提供坚强有力保障。</w:t>
      </w:r>
    </w:p>
    <w:p w:rsidR="008A717D" w:rsidRDefault="008A717D" w:rsidP="001B1C1A">
      <w:pPr>
        <w:pStyle w:val="a5"/>
        <w:shd w:val="clear" w:color="auto" w:fill="FFFFFF"/>
        <w:spacing w:before="0" w:beforeAutospacing="0" w:after="0" w:afterAutospacing="0" w:line="440" w:lineRule="exact"/>
        <w:rPr>
          <w:rFonts w:ascii="Arial" w:hAnsi="Arial" w:cs="Arial"/>
          <w:color w:val="191919"/>
        </w:rPr>
      </w:pPr>
      <w:r>
        <w:rPr>
          <w:rFonts w:ascii="Arial" w:hAnsi="Arial" w:cs="Arial"/>
          <w:color w:val="191919"/>
        </w:rPr>
        <w:t>楼阳生强调，要紧</w:t>
      </w:r>
      <w:proofErr w:type="gramStart"/>
      <w:r>
        <w:rPr>
          <w:rFonts w:ascii="Arial" w:hAnsi="Arial" w:cs="Arial"/>
          <w:color w:val="191919"/>
        </w:rPr>
        <w:t>扣发展</w:t>
      </w:r>
      <w:proofErr w:type="gramEnd"/>
      <w:r>
        <w:rPr>
          <w:rFonts w:ascii="Arial" w:hAnsi="Arial" w:cs="Arial"/>
          <w:color w:val="191919"/>
        </w:rPr>
        <w:t>需要，在学干结合中练就过硬能力。现代化河南建设宏伟蓝图已经绘就，必须强化</w:t>
      </w:r>
      <w:r>
        <w:rPr>
          <w:rFonts w:ascii="Arial" w:hAnsi="Arial" w:cs="Arial"/>
          <w:color w:val="191919"/>
        </w:rPr>
        <w:t>“</w:t>
      </w:r>
      <w:r>
        <w:rPr>
          <w:rFonts w:ascii="Arial" w:hAnsi="Arial" w:cs="Arial"/>
          <w:color w:val="191919"/>
        </w:rPr>
        <w:t>答卷意识</w:t>
      </w:r>
      <w:r>
        <w:rPr>
          <w:rFonts w:ascii="Arial" w:hAnsi="Arial" w:cs="Arial"/>
          <w:color w:val="191919"/>
        </w:rPr>
        <w:t>”</w:t>
      </w:r>
      <w:r>
        <w:rPr>
          <w:rFonts w:ascii="Arial" w:hAnsi="Arial" w:cs="Arial"/>
          <w:color w:val="191919"/>
        </w:rPr>
        <w:t>、克服</w:t>
      </w:r>
      <w:r>
        <w:rPr>
          <w:rFonts w:ascii="Arial" w:hAnsi="Arial" w:cs="Arial"/>
          <w:color w:val="191919"/>
        </w:rPr>
        <w:t>“</w:t>
      </w:r>
      <w:r>
        <w:rPr>
          <w:rFonts w:ascii="Arial" w:hAnsi="Arial" w:cs="Arial"/>
          <w:color w:val="191919"/>
        </w:rPr>
        <w:t>本领恐慌</w:t>
      </w:r>
      <w:r>
        <w:rPr>
          <w:rFonts w:ascii="Arial" w:hAnsi="Arial" w:cs="Arial"/>
          <w:color w:val="191919"/>
        </w:rPr>
        <w:t>”</w:t>
      </w:r>
      <w:r>
        <w:rPr>
          <w:rFonts w:ascii="Arial" w:hAnsi="Arial" w:cs="Arial"/>
          <w:color w:val="191919"/>
        </w:rPr>
        <w:t>，开展好大学习大培训大练兵大提升，做到脑子里有思路、眼睛里有问题、手上有招数、脚下有路子，不断提高建设现代化河南的能力和水平。</w:t>
      </w:r>
    </w:p>
    <w:p w:rsidR="008A717D" w:rsidRDefault="008A717D" w:rsidP="001B1C1A">
      <w:pPr>
        <w:pStyle w:val="a5"/>
        <w:shd w:val="clear" w:color="auto" w:fill="FFFFFF"/>
        <w:spacing w:before="0" w:beforeAutospacing="0" w:after="0" w:afterAutospacing="0" w:line="440" w:lineRule="exact"/>
        <w:ind w:firstLineChars="200" w:firstLine="480"/>
        <w:rPr>
          <w:rFonts w:ascii="Arial" w:hAnsi="Arial" w:cs="Arial"/>
          <w:color w:val="191919"/>
        </w:rPr>
      </w:pPr>
      <w:r>
        <w:rPr>
          <w:rFonts w:ascii="Arial" w:hAnsi="Arial" w:cs="Arial"/>
          <w:color w:val="191919"/>
        </w:rPr>
        <w:t>一要提升政治能力。要深入学</w:t>
      </w:r>
      <w:proofErr w:type="gramStart"/>
      <w:r>
        <w:rPr>
          <w:rFonts w:ascii="Arial" w:hAnsi="Arial" w:cs="Arial"/>
          <w:color w:val="191919"/>
        </w:rPr>
        <w:t>习习近</w:t>
      </w:r>
      <w:proofErr w:type="gramEnd"/>
      <w:r>
        <w:rPr>
          <w:rFonts w:ascii="Arial" w:hAnsi="Arial" w:cs="Arial"/>
          <w:color w:val="191919"/>
        </w:rPr>
        <w:t>平新时代中国特色社会主义思想，结合工作实际，深</w:t>
      </w:r>
      <w:proofErr w:type="gramStart"/>
      <w:r>
        <w:rPr>
          <w:rFonts w:ascii="Arial" w:hAnsi="Arial" w:cs="Arial"/>
          <w:color w:val="191919"/>
        </w:rPr>
        <w:t>学细悟</w:t>
      </w:r>
      <w:proofErr w:type="gramEnd"/>
      <w:r>
        <w:rPr>
          <w:rFonts w:ascii="Arial" w:hAnsi="Arial" w:cs="Arial"/>
          <w:color w:val="191919"/>
        </w:rPr>
        <w:t>、常学常新，不断深化理解、深化认识、深化实践。要胸怀</w:t>
      </w:r>
      <w:r>
        <w:rPr>
          <w:rFonts w:ascii="Arial" w:hAnsi="Arial" w:cs="Arial"/>
          <w:color w:val="191919"/>
        </w:rPr>
        <w:t>“</w:t>
      </w:r>
      <w:r>
        <w:rPr>
          <w:rFonts w:ascii="Arial" w:hAnsi="Arial" w:cs="Arial"/>
          <w:color w:val="191919"/>
        </w:rPr>
        <w:t>国之大者</w:t>
      </w:r>
      <w:r>
        <w:rPr>
          <w:rFonts w:ascii="Arial" w:hAnsi="Arial" w:cs="Arial"/>
          <w:color w:val="191919"/>
        </w:rPr>
        <w:t>”</w:t>
      </w:r>
      <w:r>
        <w:rPr>
          <w:rFonts w:ascii="Arial" w:hAnsi="Arial" w:cs="Arial"/>
          <w:color w:val="191919"/>
        </w:rPr>
        <w:t>，深刻领会党中央的决策意图、政策初衷，准确把握省委工作重点要点，善于从政治上看待问题、分析问题、判断问题、解决问题，着力提高政治判断力、政治领悟力、政治执行力，确保总书记重要讲话重要指示和党中央决策部署条条落实、件件落地、事事见效。</w:t>
      </w:r>
    </w:p>
    <w:p w:rsidR="008A717D" w:rsidRDefault="008A717D" w:rsidP="001B1C1A">
      <w:pPr>
        <w:pStyle w:val="a5"/>
        <w:shd w:val="clear" w:color="auto" w:fill="FFFFFF"/>
        <w:spacing w:before="0" w:beforeAutospacing="0" w:after="0" w:afterAutospacing="0" w:line="440" w:lineRule="exact"/>
        <w:ind w:firstLineChars="200" w:firstLine="480"/>
        <w:rPr>
          <w:rFonts w:ascii="Arial" w:hAnsi="Arial" w:cs="Arial"/>
          <w:color w:val="191919"/>
        </w:rPr>
      </w:pPr>
      <w:r>
        <w:rPr>
          <w:rFonts w:ascii="Arial" w:hAnsi="Arial" w:cs="Arial"/>
          <w:color w:val="191919"/>
        </w:rPr>
        <w:lastRenderedPageBreak/>
        <w:t>二要提升专业能力。要加强专业化培训，着眼解决</w:t>
      </w:r>
      <w:r>
        <w:rPr>
          <w:rFonts w:ascii="Arial" w:hAnsi="Arial" w:cs="Arial"/>
          <w:color w:val="191919"/>
        </w:rPr>
        <w:t>“</w:t>
      </w:r>
      <w:r>
        <w:rPr>
          <w:rFonts w:ascii="Arial" w:hAnsi="Arial" w:cs="Arial"/>
          <w:color w:val="191919"/>
        </w:rPr>
        <w:t>知识恐慌</w:t>
      </w:r>
      <w:r>
        <w:rPr>
          <w:rFonts w:ascii="Arial" w:hAnsi="Arial" w:cs="Arial"/>
          <w:color w:val="191919"/>
        </w:rPr>
        <w:t>”“</w:t>
      </w:r>
      <w:r>
        <w:rPr>
          <w:rFonts w:ascii="Arial" w:hAnsi="Arial" w:cs="Arial"/>
          <w:color w:val="191919"/>
        </w:rPr>
        <w:t>本领恐慌</w:t>
      </w:r>
      <w:r>
        <w:rPr>
          <w:rFonts w:ascii="Arial" w:hAnsi="Arial" w:cs="Arial"/>
          <w:color w:val="191919"/>
        </w:rPr>
        <w:t>”</w:t>
      </w:r>
      <w:r>
        <w:rPr>
          <w:rFonts w:ascii="Arial" w:hAnsi="Arial" w:cs="Arial"/>
          <w:color w:val="191919"/>
        </w:rPr>
        <w:t>，开展精准理论培训、政策培训、科技培训、管理培训、法规培训等，让干部学有专长、术有专攻。要加强实践锻炼，加大干部交流轮岗挂职，让干部在实践实战中学习专业知识，提升专业素养。要加强标准化建设，强化标准化意识，推动标准化成为各级领导干部开展工作的标尺，提高专业化水平，提升工作质效。</w:t>
      </w:r>
    </w:p>
    <w:p w:rsidR="008A717D" w:rsidRDefault="008A717D" w:rsidP="001B1C1A">
      <w:pPr>
        <w:pStyle w:val="a5"/>
        <w:shd w:val="clear" w:color="auto" w:fill="FFFFFF"/>
        <w:spacing w:before="0" w:beforeAutospacing="0" w:after="0" w:afterAutospacing="0" w:line="440" w:lineRule="exact"/>
        <w:ind w:firstLineChars="200" w:firstLine="480"/>
        <w:rPr>
          <w:rFonts w:ascii="Arial" w:hAnsi="Arial" w:cs="Arial"/>
          <w:color w:val="191919"/>
        </w:rPr>
      </w:pPr>
      <w:r>
        <w:rPr>
          <w:rFonts w:ascii="Arial" w:hAnsi="Arial" w:cs="Arial"/>
          <w:color w:val="191919"/>
        </w:rPr>
        <w:t>三要提升改革创新能力。要涵养改革精神、提升创新本领，坚持把创新摆在发展的逻辑起点、现代化建设的核心位置，把准发展大势、科技趋势、产业走势，营造一流创新生态，坚定走好创新驱动高质量发展</w:t>
      </w:r>
      <w:r>
        <w:rPr>
          <w:rFonts w:ascii="Arial" w:hAnsi="Arial" w:cs="Arial"/>
          <w:color w:val="191919"/>
        </w:rPr>
        <w:t>“</w:t>
      </w:r>
      <w:r>
        <w:rPr>
          <w:rFonts w:ascii="Arial" w:hAnsi="Arial" w:cs="Arial"/>
          <w:color w:val="191919"/>
        </w:rPr>
        <w:t>华山一条道</w:t>
      </w:r>
      <w:r>
        <w:rPr>
          <w:rFonts w:ascii="Arial" w:hAnsi="Arial" w:cs="Arial"/>
          <w:color w:val="191919"/>
        </w:rPr>
        <w:t>”</w:t>
      </w:r>
      <w:r>
        <w:rPr>
          <w:rFonts w:ascii="Arial" w:hAnsi="Arial" w:cs="Arial"/>
          <w:color w:val="191919"/>
        </w:rPr>
        <w:t>；善于用好改革关键一招，在全面上下功夫，在深化上下功夫，持续拆壁垒、破坚冰、解痛点、疏堵点，实现改革系统集成、协同高效，以改革激发创新创造内在动力。</w:t>
      </w:r>
    </w:p>
    <w:p w:rsidR="008A717D" w:rsidRDefault="008A717D" w:rsidP="001B1C1A">
      <w:pPr>
        <w:pStyle w:val="a5"/>
        <w:shd w:val="clear" w:color="auto" w:fill="FFFFFF"/>
        <w:spacing w:before="0" w:beforeAutospacing="0" w:after="0" w:afterAutospacing="0" w:line="440" w:lineRule="exact"/>
        <w:ind w:firstLineChars="200" w:firstLine="480"/>
        <w:rPr>
          <w:rFonts w:ascii="Arial" w:hAnsi="Arial" w:cs="Arial"/>
          <w:color w:val="191919"/>
        </w:rPr>
      </w:pPr>
      <w:r>
        <w:rPr>
          <w:rFonts w:ascii="Arial" w:hAnsi="Arial" w:cs="Arial"/>
          <w:color w:val="191919"/>
        </w:rPr>
        <w:t>四要提升统筹发展和安全能力。要全面贯彻总体国家安全观，</w:t>
      </w:r>
      <w:proofErr w:type="gramStart"/>
      <w:r>
        <w:rPr>
          <w:rFonts w:ascii="Arial" w:hAnsi="Arial" w:cs="Arial"/>
          <w:color w:val="191919"/>
        </w:rPr>
        <w:t>坚持控新治</w:t>
      </w:r>
      <w:proofErr w:type="gramEnd"/>
      <w:r>
        <w:rPr>
          <w:rFonts w:ascii="Arial" w:hAnsi="Arial" w:cs="Arial"/>
          <w:color w:val="191919"/>
        </w:rPr>
        <w:t>旧、标本兼治、依法治理，不断增强防范化解风险的本领，努力实现本质安全。要强化底线思维，提高见微知著能力，对潜在的风险有预见预判预案。要主动防化风险，善于抓住要害、把准时机、果断出手，打主动战、下先手棋，让工作走在事故事件发生的前面。要形成工作闭环，围绕全周期防范化解风险，严格落实责任，强化源头防控、过程把控、应急管控，做到有患必查、</w:t>
      </w:r>
      <w:proofErr w:type="gramStart"/>
      <w:r>
        <w:rPr>
          <w:rFonts w:ascii="Arial" w:hAnsi="Arial" w:cs="Arial"/>
          <w:color w:val="191919"/>
        </w:rPr>
        <w:t>有患必督</w:t>
      </w:r>
      <w:proofErr w:type="gramEnd"/>
      <w:r>
        <w:rPr>
          <w:rFonts w:ascii="Arial" w:hAnsi="Arial" w:cs="Arial"/>
          <w:color w:val="191919"/>
        </w:rPr>
        <w:t>、有患必除。</w:t>
      </w:r>
    </w:p>
    <w:p w:rsidR="008A717D" w:rsidRDefault="008A717D" w:rsidP="001B1C1A">
      <w:pPr>
        <w:pStyle w:val="a5"/>
        <w:shd w:val="clear" w:color="auto" w:fill="FFFFFF"/>
        <w:spacing w:before="0" w:beforeAutospacing="0" w:after="0" w:afterAutospacing="0" w:line="440" w:lineRule="exact"/>
        <w:ind w:firstLineChars="200" w:firstLine="480"/>
        <w:rPr>
          <w:rFonts w:ascii="Arial" w:hAnsi="Arial" w:cs="Arial"/>
          <w:color w:val="191919"/>
        </w:rPr>
      </w:pPr>
      <w:r>
        <w:rPr>
          <w:rFonts w:ascii="Arial" w:hAnsi="Arial" w:cs="Arial"/>
          <w:color w:val="191919"/>
        </w:rPr>
        <w:t>五要提升群众工作能力。要牢固树立群众观点，始终把为人民谋福祉作为谋划推动一切工作的出发点和落脚点，与群众干在一起、苦在一起、乐在一起。要尊重群众主体地位，主动倾听群众呼声，使各项决策部署、政策措施更加顺应民意、更加符合实际，把握新时代群众工作的特点，切实把蕴藏在群众中的智慧力量凝聚起来、创造活力激发出来、巨大能量释放出来。要持续办好民生实事，围绕全生命周期强化普惠性、基础性、兜底性民生建设，聚焦</w:t>
      </w:r>
      <w:r>
        <w:rPr>
          <w:rFonts w:ascii="Arial" w:hAnsi="Arial" w:cs="Arial"/>
          <w:color w:val="191919"/>
        </w:rPr>
        <w:t>“</w:t>
      </w:r>
      <w:r>
        <w:rPr>
          <w:rFonts w:ascii="Arial" w:hAnsi="Arial" w:cs="Arial"/>
          <w:color w:val="191919"/>
        </w:rPr>
        <w:t>一老一小</w:t>
      </w:r>
      <w:proofErr w:type="gramStart"/>
      <w:r>
        <w:rPr>
          <w:rFonts w:ascii="Arial" w:hAnsi="Arial" w:cs="Arial"/>
          <w:color w:val="191919"/>
        </w:rPr>
        <w:t>一</w:t>
      </w:r>
      <w:proofErr w:type="gramEnd"/>
      <w:r>
        <w:rPr>
          <w:rFonts w:ascii="Arial" w:hAnsi="Arial" w:cs="Arial"/>
          <w:color w:val="191919"/>
        </w:rPr>
        <w:t>青壮</w:t>
      </w:r>
      <w:r>
        <w:rPr>
          <w:rFonts w:ascii="Arial" w:hAnsi="Arial" w:cs="Arial"/>
          <w:color w:val="191919"/>
        </w:rPr>
        <w:t>”</w:t>
      </w:r>
      <w:r>
        <w:rPr>
          <w:rFonts w:ascii="Arial" w:hAnsi="Arial" w:cs="Arial"/>
          <w:color w:val="191919"/>
        </w:rPr>
        <w:t>，盯紧</w:t>
      </w:r>
      <w:r>
        <w:rPr>
          <w:rFonts w:ascii="Arial" w:hAnsi="Arial" w:cs="Arial"/>
          <w:color w:val="191919"/>
        </w:rPr>
        <w:t>“</w:t>
      </w:r>
      <w:r>
        <w:rPr>
          <w:rFonts w:ascii="Arial" w:hAnsi="Arial" w:cs="Arial"/>
          <w:color w:val="191919"/>
        </w:rPr>
        <w:t>急难愁盼</w:t>
      </w:r>
      <w:r>
        <w:rPr>
          <w:rFonts w:ascii="Arial" w:hAnsi="Arial" w:cs="Arial"/>
          <w:color w:val="191919"/>
        </w:rPr>
        <w:t>”</w:t>
      </w:r>
      <w:r>
        <w:rPr>
          <w:rFonts w:ascii="Arial" w:hAnsi="Arial" w:cs="Arial"/>
          <w:color w:val="191919"/>
        </w:rPr>
        <w:t>问题，解决好群众的操心事烦心事揪心事，让群众有实实在在的获得感、幸福感。</w:t>
      </w:r>
    </w:p>
    <w:p w:rsidR="008A717D" w:rsidRDefault="008A717D" w:rsidP="001B1C1A">
      <w:pPr>
        <w:pStyle w:val="a5"/>
        <w:shd w:val="clear" w:color="auto" w:fill="FFFFFF"/>
        <w:spacing w:before="0" w:beforeAutospacing="0" w:after="0" w:afterAutospacing="0" w:line="440" w:lineRule="exact"/>
        <w:ind w:firstLineChars="200" w:firstLine="480"/>
        <w:rPr>
          <w:rFonts w:ascii="Arial" w:hAnsi="Arial" w:cs="Arial"/>
          <w:color w:val="191919"/>
        </w:rPr>
      </w:pPr>
      <w:r>
        <w:rPr>
          <w:rFonts w:ascii="Arial" w:hAnsi="Arial" w:cs="Arial"/>
          <w:color w:val="191919"/>
        </w:rPr>
        <w:t>楼阳生指出，要坚持问题导向，在查改贯通中锤炼过硬作风。要加强调研、掌握实情，传承弘扬党的优良传统，把调查研究摆在突出位置，把</w:t>
      </w:r>
      <w:r>
        <w:rPr>
          <w:rFonts w:ascii="Arial" w:hAnsi="Arial" w:cs="Arial"/>
          <w:color w:val="191919"/>
        </w:rPr>
        <w:t>“</w:t>
      </w:r>
      <w:r>
        <w:rPr>
          <w:rFonts w:ascii="Arial" w:hAnsi="Arial" w:cs="Arial"/>
          <w:color w:val="191919"/>
        </w:rPr>
        <w:t>四</w:t>
      </w:r>
      <w:proofErr w:type="gramStart"/>
      <w:r>
        <w:rPr>
          <w:rFonts w:ascii="Arial" w:hAnsi="Arial" w:cs="Arial"/>
          <w:color w:val="191919"/>
        </w:rPr>
        <w:t>不</w:t>
      </w:r>
      <w:proofErr w:type="gramEnd"/>
      <w:r>
        <w:rPr>
          <w:rFonts w:ascii="Arial" w:hAnsi="Arial" w:cs="Arial"/>
          <w:color w:val="191919"/>
        </w:rPr>
        <w:t>两直</w:t>
      </w:r>
      <w:r>
        <w:rPr>
          <w:rFonts w:ascii="Arial" w:hAnsi="Arial" w:cs="Arial"/>
          <w:color w:val="191919"/>
        </w:rPr>
        <w:t>”</w:t>
      </w:r>
      <w:r>
        <w:rPr>
          <w:rFonts w:ascii="Arial" w:hAnsi="Arial" w:cs="Arial"/>
          <w:color w:val="191919"/>
        </w:rPr>
        <w:t>作为常态方式，深入基层、深入群众、深入一线，做到脚到、眼到、脑到、心到。要雷厉风行、紧抓快干，严格落实</w:t>
      </w:r>
      <w:r>
        <w:rPr>
          <w:rFonts w:ascii="Arial" w:hAnsi="Arial" w:cs="Arial"/>
          <w:color w:val="191919"/>
        </w:rPr>
        <w:t>“13710”</w:t>
      </w:r>
      <w:r>
        <w:rPr>
          <w:rFonts w:ascii="Arial" w:hAnsi="Arial" w:cs="Arial"/>
          <w:color w:val="191919"/>
        </w:rPr>
        <w:t>工作制度，全力抓推进、抓落实，以工作高质高效推动发展提质提速。要具体深入、</w:t>
      </w:r>
      <w:proofErr w:type="gramStart"/>
      <w:r>
        <w:rPr>
          <w:rFonts w:ascii="Arial" w:hAnsi="Arial" w:cs="Arial"/>
          <w:color w:val="191919"/>
        </w:rPr>
        <w:t>落细落实</w:t>
      </w:r>
      <w:proofErr w:type="gramEnd"/>
      <w:r>
        <w:rPr>
          <w:rFonts w:ascii="Arial" w:hAnsi="Arial" w:cs="Arial"/>
          <w:color w:val="191919"/>
        </w:rPr>
        <w:t>，坚持方案化、项目化、清单化，坚持专班推进、专人负责、专题督查，每件事情都盯紧盯牢、一抓到底。</w:t>
      </w:r>
      <w:r>
        <w:rPr>
          <w:rFonts w:ascii="Arial" w:hAnsi="Arial" w:cs="Arial"/>
          <w:color w:val="191919"/>
        </w:rPr>
        <w:lastRenderedPageBreak/>
        <w:t>要攻坚克难、结果导向，强化</w:t>
      </w:r>
      <w:r>
        <w:rPr>
          <w:rFonts w:ascii="Arial" w:hAnsi="Arial" w:cs="Arial"/>
          <w:color w:val="191919"/>
        </w:rPr>
        <w:t>“</w:t>
      </w:r>
      <w:r>
        <w:rPr>
          <w:rFonts w:ascii="Arial" w:hAnsi="Arial" w:cs="Arial"/>
          <w:color w:val="191919"/>
        </w:rPr>
        <w:t>答卷</w:t>
      </w:r>
      <w:r>
        <w:rPr>
          <w:rFonts w:ascii="Arial" w:hAnsi="Arial" w:cs="Arial"/>
          <w:color w:val="191919"/>
        </w:rPr>
        <w:t>”</w:t>
      </w:r>
      <w:r>
        <w:rPr>
          <w:rFonts w:ascii="Arial" w:hAnsi="Arial" w:cs="Arial"/>
          <w:color w:val="191919"/>
        </w:rPr>
        <w:t>意识，敢于迎难而上，善于克难制胜，拧紧责任链条，加强考核督查，推动各项工作往实里抓、向目标奔。</w:t>
      </w:r>
    </w:p>
    <w:p w:rsidR="008A717D" w:rsidRDefault="008A717D" w:rsidP="001B1C1A">
      <w:pPr>
        <w:pStyle w:val="a5"/>
        <w:shd w:val="clear" w:color="auto" w:fill="FFFFFF"/>
        <w:spacing w:before="0" w:beforeAutospacing="0" w:after="0" w:afterAutospacing="0" w:line="440" w:lineRule="exact"/>
        <w:ind w:firstLineChars="200" w:firstLine="480"/>
        <w:rPr>
          <w:rFonts w:ascii="Arial" w:hAnsi="Arial" w:cs="Arial"/>
          <w:color w:val="191919"/>
        </w:rPr>
      </w:pPr>
      <w:r>
        <w:rPr>
          <w:rFonts w:ascii="Arial" w:hAnsi="Arial" w:cs="Arial"/>
          <w:color w:val="191919"/>
        </w:rPr>
        <w:t>楼阳生强调，要加强组织领导，确保活动不虚不空不偏。要躬身入局、担当尽责，从省级领导干部做起，从省委常委做起，身体力行、率先垂范，一级做给一级看，一级带着一级干，形成</w:t>
      </w:r>
      <w:r>
        <w:rPr>
          <w:rFonts w:ascii="Arial" w:hAnsi="Arial" w:cs="Arial"/>
          <w:color w:val="191919"/>
        </w:rPr>
        <w:t>“</w:t>
      </w:r>
      <w:r>
        <w:rPr>
          <w:rFonts w:ascii="Arial" w:hAnsi="Arial" w:cs="Arial"/>
          <w:color w:val="191919"/>
        </w:rPr>
        <w:t>头雁效应</w:t>
      </w:r>
      <w:r>
        <w:rPr>
          <w:rFonts w:ascii="Arial" w:hAnsi="Arial" w:cs="Arial"/>
          <w:color w:val="191919"/>
        </w:rPr>
        <w:t>”</w:t>
      </w:r>
      <w:r>
        <w:rPr>
          <w:rFonts w:ascii="Arial" w:hAnsi="Arial" w:cs="Arial"/>
          <w:color w:val="191919"/>
        </w:rPr>
        <w:t>。要结合实际、推动工作，与正在做的事情结合起来，与履职尽责结合起来，把岗位</w:t>
      </w:r>
      <w:proofErr w:type="gramStart"/>
      <w:r>
        <w:rPr>
          <w:rFonts w:ascii="Arial" w:hAnsi="Arial" w:cs="Arial"/>
          <w:color w:val="191919"/>
        </w:rPr>
        <w:t>当做</w:t>
      </w:r>
      <w:proofErr w:type="gramEnd"/>
      <w:r>
        <w:rPr>
          <w:rFonts w:ascii="Arial" w:hAnsi="Arial" w:cs="Arial"/>
          <w:color w:val="191919"/>
        </w:rPr>
        <w:t>练兵场，</w:t>
      </w:r>
      <w:proofErr w:type="gramStart"/>
      <w:r>
        <w:rPr>
          <w:rFonts w:ascii="Arial" w:hAnsi="Arial" w:cs="Arial"/>
          <w:color w:val="191919"/>
        </w:rPr>
        <w:t>锤炼作风</w:t>
      </w:r>
      <w:proofErr w:type="gramEnd"/>
      <w:r>
        <w:rPr>
          <w:rFonts w:ascii="Arial" w:hAnsi="Arial" w:cs="Arial"/>
          <w:color w:val="191919"/>
        </w:rPr>
        <w:t>能力，扛牢使命责任，努力交出优秀答卷。要聚焦问题、靶向整改，按照</w:t>
      </w:r>
      <w:r>
        <w:rPr>
          <w:rFonts w:ascii="Arial" w:hAnsi="Arial" w:cs="Arial"/>
          <w:color w:val="191919"/>
        </w:rPr>
        <w:t>“</w:t>
      </w:r>
      <w:r>
        <w:rPr>
          <w:rFonts w:ascii="Arial" w:hAnsi="Arial" w:cs="Arial"/>
          <w:color w:val="191919"/>
        </w:rPr>
        <w:t>四对照四围绕</w:t>
      </w:r>
      <w:r>
        <w:rPr>
          <w:rFonts w:ascii="Arial" w:hAnsi="Arial" w:cs="Arial"/>
          <w:color w:val="191919"/>
        </w:rPr>
        <w:t>”</w:t>
      </w:r>
      <w:r>
        <w:rPr>
          <w:rFonts w:ascii="Arial" w:hAnsi="Arial" w:cs="Arial"/>
          <w:color w:val="191919"/>
        </w:rPr>
        <w:t>要求，结合高质量发展需求，把自己摆进去、把职责摆进去、把工作摆进去，找准问题、找到差距，对症施策、立行立改、真改实改。要健全机制、常态长效，把</w:t>
      </w:r>
      <w:r>
        <w:rPr>
          <w:rFonts w:ascii="Arial" w:hAnsi="Arial" w:cs="Arial"/>
          <w:color w:val="191919"/>
        </w:rPr>
        <w:t>“</w:t>
      </w:r>
      <w:r>
        <w:rPr>
          <w:rFonts w:ascii="Arial" w:hAnsi="Arial" w:cs="Arial"/>
          <w:color w:val="191919"/>
        </w:rPr>
        <w:t>当下治</w:t>
      </w:r>
      <w:r>
        <w:rPr>
          <w:rFonts w:ascii="Arial" w:hAnsi="Arial" w:cs="Arial"/>
          <w:color w:val="191919"/>
        </w:rPr>
        <w:t>”</w:t>
      </w:r>
      <w:r>
        <w:rPr>
          <w:rFonts w:ascii="Arial" w:hAnsi="Arial" w:cs="Arial"/>
          <w:color w:val="191919"/>
        </w:rPr>
        <w:t>与</w:t>
      </w:r>
      <w:r>
        <w:rPr>
          <w:rFonts w:ascii="Arial" w:hAnsi="Arial" w:cs="Arial"/>
          <w:color w:val="191919"/>
        </w:rPr>
        <w:t>“</w:t>
      </w:r>
      <w:r>
        <w:rPr>
          <w:rFonts w:ascii="Arial" w:hAnsi="Arial" w:cs="Arial"/>
          <w:color w:val="191919"/>
        </w:rPr>
        <w:t>长久立</w:t>
      </w:r>
      <w:r>
        <w:rPr>
          <w:rFonts w:ascii="Arial" w:hAnsi="Arial" w:cs="Arial"/>
          <w:color w:val="191919"/>
        </w:rPr>
        <w:t>”</w:t>
      </w:r>
      <w:r>
        <w:rPr>
          <w:rFonts w:ascii="Arial" w:hAnsi="Arial" w:cs="Arial"/>
          <w:color w:val="191919"/>
        </w:rPr>
        <w:t>结合起来，把</w:t>
      </w:r>
      <w:r>
        <w:rPr>
          <w:rFonts w:ascii="Arial" w:hAnsi="Arial" w:cs="Arial"/>
          <w:color w:val="191919"/>
        </w:rPr>
        <w:t>“</w:t>
      </w:r>
      <w:r>
        <w:rPr>
          <w:rFonts w:ascii="Arial" w:hAnsi="Arial" w:cs="Arial"/>
          <w:color w:val="191919"/>
        </w:rPr>
        <w:t>点办理</w:t>
      </w:r>
      <w:r>
        <w:rPr>
          <w:rFonts w:ascii="Arial" w:hAnsi="Arial" w:cs="Arial"/>
          <w:color w:val="191919"/>
        </w:rPr>
        <w:t>”</w:t>
      </w:r>
      <w:r>
        <w:rPr>
          <w:rFonts w:ascii="Arial" w:hAnsi="Arial" w:cs="Arial"/>
          <w:color w:val="191919"/>
        </w:rPr>
        <w:t>与</w:t>
      </w:r>
      <w:r>
        <w:rPr>
          <w:rFonts w:ascii="Arial" w:hAnsi="Arial" w:cs="Arial"/>
          <w:color w:val="191919"/>
        </w:rPr>
        <w:t>“</w:t>
      </w:r>
      <w:r>
        <w:rPr>
          <w:rFonts w:ascii="Arial" w:hAnsi="Arial" w:cs="Arial"/>
          <w:color w:val="191919"/>
        </w:rPr>
        <w:t>批处理</w:t>
      </w:r>
      <w:r>
        <w:rPr>
          <w:rFonts w:ascii="Arial" w:hAnsi="Arial" w:cs="Arial"/>
          <w:color w:val="191919"/>
        </w:rPr>
        <w:t>”</w:t>
      </w:r>
      <w:r>
        <w:rPr>
          <w:rFonts w:ascii="Arial" w:hAnsi="Arial" w:cs="Arial"/>
          <w:color w:val="191919"/>
        </w:rPr>
        <w:t>统筹起来，完善能力作风建设的长效机制。要加强宣传、营造氛围，发挥主流媒体作用，注重以典型案例、经验做法、实绩实效激励广大干部在学、比、干中争先进、创一流。</w:t>
      </w:r>
    </w:p>
    <w:p w:rsidR="00DA55B1" w:rsidRPr="008A717D" w:rsidRDefault="00DA55B1" w:rsidP="001B1C1A">
      <w:pPr>
        <w:spacing w:line="440" w:lineRule="exact"/>
      </w:pPr>
      <w:bookmarkStart w:id="0" w:name="_GoBack"/>
      <w:bookmarkEnd w:id="0"/>
    </w:p>
    <w:sectPr w:rsidR="00DA55B1" w:rsidRPr="008A71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7A3" w:rsidRDefault="00B727A3" w:rsidP="008A717D">
      <w:r>
        <w:separator/>
      </w:r>
    </w:p>
  </w:endnote>
  <w:endnote w:type="continuationSeparator" w:id="0">
    <w:p w:rsidR="00B727A3" w:rsidRDefault="00B727A3" w:rsidP="008A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7A3" w:rsidRDefault="00B727A3" w:rsidP="008A717D">
      <w:r>
        <w:separator/>
      </w:r>
    </w:p>
  </w:footnote>
  <w:footnote w:type="continuationSeparator" w:id="0">
    <w:p w:rsidR="00B727A3" w:rsidRDefault="00B727A3" w:rsidP="008A7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250"/>
    <w:rsid w:val="000D3BE7"/>
    <w:rsid w:val="001B1C1A"/>
    <w:rsid w:val="008A717D"/>
    <w:rsid w:val="00B50250"/>
    <w:rsid w:val="00B727A3"/>
    <w:rsid w:val="00DA5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71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717D"/>
    <w:rPr>
      <w:sz w:val="18"/>
      <w:szCs w:val="18"/>
    </w:rPr>
  </w:style>
  <w:style w:type="paragraph" w:styleId="a4">
    <w:name w:val="footer"/>
    <w:basedOn w:val="a"/>
    <w:link w:val="Char0"/>
    <w:uiPriority w:val="99"/>
    <w:unhideWhenUsed/>
    <w:rsid w:val="008A717D"/>
    <w:pPr>
      <w:tabs>
        <w:tab w:val="center" w:pos="4153"/>
        <w:tab w:val="right" w:pos="8306"/>
      </w:tabs>
      <w:snapToGrid w:val="0"/>
      <w:jc w:val="left"/>
    </w:pPr>
    <w:rPr>
      <w:sz w:val="18"/>
      <w:szCs w:val="18"/>
    </w:rPr>
  </w:style>
  <w:style w:type="character" w:customStyle="1" w:styleId="Char0">
    <w:name w:val="页脚 Char"/>
    <w:basedOn w:val="a0"/>
    <w:link w:val="a4"/>
    <w:uiPriority w:val="99"/>
    <w:rsid w:val="008A717D"/>
    <w:rPr>
      <w:sz w:val="18"/>
      <w:szCs w:val="18"/>
    </w:rPr>
  </w:style>
  <w:style w:type="paragraph" w:styleId="a5">
    <w:name w:val="Normal (Web)"/>
    <w:basedOn w:val="a"/>
    <w:uiPriority w:val="99"/>
    <w:semiHidden/>
    <w:unhideWhenUsed/>
    <w:rsid w:val="008A717D"/>
    <w:pPr>
      <w:widowControl/>
      <w:spacing w:before="100" w:beforeAutospacing="1" w:after="100" w:afterAutospacing="1"/>
      <w:jc w:val="left"/>
    </w:pPr>
    <w:rPr>
      <w:rFonts w:ascii="宋体" w:eastAsia="宋体" w:hAnsi="宋体" w:cs="宋体"/>
      <w:kern w:val="0"/>
      <w:sz w:val="24"/>
      <w:szCs w:val="24"/>
    </w:rPr>
  </w:style>
  <w:style w:type="paragraph" w:styleId="a6">
    <w:name w:val="Subtitle"/>
    <w:basedOn w:val="a"/>
    <w:next w:val="a"/>
    <w:link w:val="Char1"/>
    <w:uiPriority w:val="11"/>
    <w:qFormat/>
    <w:rsid w:val="001B1C1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6"/>
    <w:uiPriority w:val="11"/>
    <w:rsid w:val="001B1C1A"/>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71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717D"/>
    <w:rPr>
      <w:sz w:val="18"/>
      <w:szCs w:val="18"/>
    </w:rPr>
  </w:style>
  <w:style w:type="paragraph" w:styleId="a4">
    <w:name w:val="footer"/>
    <w:basedOn w:val="a"/>
    <w:link w:val="Char0"/>
    <w:uiPriority w:val="99"/>
    <w:unhideWhenUsed/>
    <w:rsid w:val="008A717D"/>
    <w:pPr>
      <w:tabs>
        <w:tab w:val="center" w:pos="4153"/>
        <w:tab w:val="right" w:pos="8306"/>
      </w:tabs>
      <w:snapToGrid w:val="0"/>
      <w:jc w:val="left"/>
    </w:pPr>
    <w:rPr>
      <w:sz w:val="18"/>
      <w:szCs w:val="18"/>
    </w:rPr>
  </w:style>
  <w:style w:type="character" w:customStyle="1" w:styleId="Char0">
    <w:name w:val="页脚 Char"/>
    <w:basedOn w:val="a0"/>
    <w:link w:val="a4"/>
    <w:uiPriority w:val="99"/>
    <w:rsid w:val="008A717D"/>
    <w:rPr>
      <w:sz w:val="18"/>
      <w:szCs w:val="18"/>
    </w:rPr>
  </w:style>
  <w:style w:type="paragraph" w:styleId="a5">
    <w:name w:val="Normal (Web)"/>
    <w:basedOn w:val="a"/>
    <w:uiPriority w:val="99"/>
    <w:semiHidden/>
    <w:unhideWhenUsed/>
    <w:rsid w:val="008A717D"/>
    <w:pPr>
      <w:widowControl/>
      <w:spacing w:before="100" w:beforeAutospacing="1" w:after="100" w:afterAutospacing="1"/>
      <w:jc w:val="left"/>
    </w:pPr>
    <w:rPr>
      <w:rFonts w:ascii="宋体" w:eastAsia="宋体" w:hAnsi="宋体" w:cs="宋体"/>
      <w:kern w:val="0"/>
      <w:sz w:val="24"/>
      <w:szCs w:val="24"/>
    </w:rPr>
  </w:style>
  <w:style w:type="paragraph" w:styleId="a6">
    <w:name w:val="Subtitle"/>
    <w:basedOn w:val="a"/>
    <w:next w:val="a"/>
    <w:link w:val="Char1"/>
    <w:uiPriority w:val="11"/>
    <w:qFormat/>
    <w:rsid w:val="001B1C1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6"/>
    <w:uiPriority w:val="11"/>
    <w:rsid w:val="001B1C1A"/>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53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354</Words>
  <Characters>2022</Characters>
  <Application>Microsoft Office Word</Application>
  <DocSecurity>0</DocSecurity>
  <Lines>16</Lines>
  <Paragraphs>4</Paragraphs>
  <ScaleCrop>false</ScaleCrop>
  <Company>Microsoft</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LGXYKLS</dc:creator>
  <cp:keywords/>
  <dc:description/>
  <cp:lastModifiedBy>LGXYKLS</cp:lastModifiedBy>
  <cp:revision>4</cp:revision>
  <dcterms:created xsi:type="dcterms:W3CDTF">2022-03-15T01:50:00Z</dcterms:created>
  <dcterms:modified xsi:type="dcterms:W3CDTF">2022-03-15T01:58:00Z</dcterms:modified>
</cp:coreProperties>
</file>